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75" w:rsidRPr="00A62175" w:rsidRDefault="00E20E5C" w:rsidP="00A62175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</w:rPr>
        <w:t xml:space="preserve">………………………………………………                                                 </w:t>
      </w:r>
      <w:r w:rsidR="00A62175">
        <w:rPr>
          <w:rFonts w:ascii="Times New Roman" w:hAnsi="Times New Roman" w:cs="Times New Roman"/>
          <w:bCs/>
          <w:i/>
          <w:sz w:val="20"/>
          <w:szCs w:val="20"/>
        </w:rPr>
        <w:t>Załącznik  nr 4</w:t>
      </w:r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A62175" w:rsidRPr="00A62175" w:rsidRDefault="00A62175" w:rsidP="00A62175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A62175">
        <w:rPr>
          <w:rFonts w:ascii="Times New Roman" w:hAnsi="Times New Roman" w:cs="Times New Roman"/>
          <w:bCs/>
          <w:i/>
          <w:sz w:val="20"/>
          <w:szCs w:val="20"/>
        </w:rPr>
        <w:t>RRW.271.9.2017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WYKAZ OSÓB </w:t>
      </w:r>
      <w:r>
        <w:rPr>
          <w:rFonts w:ascii="Times New Roman" w:hAnsi="Times New Roman" w:cs="Times New Roman"/>
          <w:bCs/>
        </w:rPr>
        <w:t>(wypełnić osobno dla każdej części zamówienia)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8A3813" w:rsidRDefault="00E20E5C" w:rsidP="00E20E5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b/>
          <w:bCs/>
          <w:sz w:val="24"/>
          <w:szCs w:val="24"/>
        </w:rPr>
        <w:t xml:space="preserve">Oświadczamy, że </w:t>
      </w:r>
      <w:r w:rsidRPr="00E20E5C">
        <w:rPr>
          <w:rFonts w:ascii="Times New Roman" w:hAnsi="Times New Roman" w:cs="Times New Roman"/>
          <w:sz w:val="24"/>
          <w:szCs w:val="24"/>
        </w:rPr>
        <w:t xml:space="preserve">przystępując do postępowania w sprawie udzielenia zamówienia publicznego na realizację inwestycji pn. 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Usługa przewozu uczniów do szkół w roku szkolnym 2017/2018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 xml:space="preserve">”- ......część zamówienia </w:t>
      </w:r>
      <w:r w:rsidRPr="00E20E5C">
        <w:rPr>
          <w:rFonts w:ascii="Times New Roman" w:hAnsi="Times New Roman" w:cs="Times New Roman"/>
          <w:sz w:val="24"/>
          <w:szCs w:val="24"/>
        </w:rPr>
        <w:t>skierujemy następujące osoby:</w:t>
      </w:r>
    </w:p>
    <w:tbl>
      <w:tblPr>
        <w:tblStyle w:val="Tabela-Siatka"/>
        <w:tblW w:w="0" w:type="auto"/>
        <w:tblLook w:val="04A0"/>
      </w:tblPr>
      <w:tblGrid>
        <w:gridCol w:w="2376"/>
        <w:gridCol w:w="3969"/>
        <w:gridCol w:w="2867"/>
      </w:tblGrid>
      <w:tr w:rsidR="00E20E5C" w:rsidTr="00E20E5C">
        <w:tc>
          <w:tcPr>
            <w:tcW w:w="2376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969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Posiadane uprawnienia (kwalifikacje zawodowe w krajowym drogowym przewozi osób)</w:t>
            </w:r>
          </w:p>
        </w:tc>
        <w:tc>
          <w:tcPr>
            <w:tcW w:w="2867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Doświadczenia</w:t>
            </w:r>
          </w:p>
        </w:tc>
      </w:tr>
      <w:tr w:rsidR="00E20E5C" w:rsidTr="00E20E5C">
        <w:trPr>
          <w:trHeight w:val="723"/>
        </w:trPr>
        <w:tc>
          <w:tcPr>
            <w:tcW w:w="2376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Oświadczamy, że dysponujemy/będziemy dysponować* potencjałem kadrowym posiadającym niezbędne kwalifikacje do wykonania zamówienia. </w:t>
      </w: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PODWYKONAWCY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Zgodnie z art. 36b ustawy Pzp Zamawiający żąda wskazania przez Wykonawcę części zamówienia, której wykonanie zamierza powierzyć podwykonawcom i podania przez wykonawcę firm podwykonawców, w tym podwykonawców na których zasoby wykonawca powołuje się na zasadach określonych w art. 22a ust. 1, w celu wykazania spełnienia warunków udziału w postępowaniu.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a)………….. ...............................................................................................................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b)………….. ............................................................................................................... </w:t>
      </w: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sz w:val="24"/>
          <w:szCs w:val="24"/>
        </w:rPr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E5C"/>
    <w:rsid w:val="003509CB"/>
    <w:rsid w:val="008A3813"/>
    <w:rsid w:val="00A62175"/>
    <w:rsid w:val="00D31E0A"/>
    <w:rsid w:val="00E2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ind w:left="720"/>
      <w:contextualSpacing/>
    </w:p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2</cp:revision>
  <dcterms:created xsi:type="dcterms:W3CDTF">2017-07-27T18:03:00Z</dcterms:created>
  <dcterms:modified xsi:type="dcterms:W3CDTF">2017-07-28T09:32:00Z</dcterms:modified>
</cp:coreProperties>
</file>